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5F4C" w14:textId="6F60FE63" w:rsidR="00715EB3" w:rsidRDefault="00715EB3" w:rsidP="001C54D6">
      <w:pPr>
        <w:spacing w:before="40" w:afterLines="40" w:after="96" w:line="276" w:lineRule="auto"/>
        <w:jc w:val="center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 w:rsidRPr="00336735">
        <w:rPr>
          <w:noProof/>
        </w:rPr>
        <w:drawing>
          <wp:inline distT="0" distB="0" distL="0" distR="0" wp14:anchorId="61F1F948" wp14:editId="770C0CF4">
            <wp:extent cx="3162300" cy="734454"/>
            <wp:effectExtent l="0" t="0" r="0" b="0"/>
            <wp:docPr id="998295161" name="Obraz 2" descr="Obraz zawierający czarne, symbol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95161" name="Obraz 2" descr="Obraz zawierający czarne, symbol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424" cy="74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CE6B4" w14:textId="77777777" w:rsidR="00715EB3" w:rsidRDefault="00715EB3" w:rsidP="000828D9">
      <w:pPr>
        <w:spacing w:before="40" w:afterLines="40" w:after="96" w:line="276" w:lineRule="auto"/>
        <w:rPr>
          <w:rFonts w:ascii="Bookman Old Style" w:hAnsi="Bookman Old Style"/>
        </w:rPr>
      </w:pPr>
    </w:p>
    <w:p w14:paraId="6C370658" w14:textId="77777777" w:rsidR="00715EB3" w:rsidRDefault="00715EB3" w:rsidP="000828D9">
      <w:pPr>
        <w:spacing w:before="40" w:afterLines="40" w:after="96" w:line="276" w:lineRule="auto"/>
        <w:rPr>
          <w:rFonts w:ascii="Bookman Old Style" w:hAnsi="Bookman Old Style"/>
        </w:rPr>
      </w:pPr>
    </w:p>
    <w:p w14:paraId="06089CFB" w14:textId="4AA82F69" w:rsidR="000828D9" w:rsidRPr="00806359" w:rsidRDefault="008A2200" w:rsidP="009B0CBB">
      <w:pPr>
        <w:spacing w:before="40" w:afterLines="40" w:after="96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en-GB"/>
        </w:rPr>
      </w:pPr>
      <w:r>
        <w:rPr>
          <w:rFonts w:ascii="Bookman Old Style" w:hAnsi="Bookman Old Style"/>
          <w:b/>
          <w:bCs/>
          <w:sz w:val="24"/>
          <w:szCs w:val="24"/>
          <w:lang w:val="en-GB"/>
        </w:rPr>
        <w:t>1</w:t>
      </w:r>
      <w:r w:rsidR="00C523EA">
        <w:rPr>
          <w:rFonts w:ascii="Bookman Old Style" w:hAnsi="Bookman Old Style"/>
          <w:b/>
          <w:bCs/>
          <w:sz w:val="24"/>
          <w:szCs w:val="24"/>
          <w:lang w:val="en-GB"/>
        </w:rPr>
        <w:t>4</w:t>
      </w:r>
      <w:r>
        <w:rPr>
          <w:rFonts w:ascii="Bookman Old Style" w:hAnsi="Bookman Old Style"/>
          <w:b/>
          <w:bCs/>
          <w:sz w:val="24"/>
          <w:szCs w:val="24"/>
          <w:lang w:val="en-GB"/>
        </w:rPr>
        <w:t>th</w:t>
      </w:r>
      <w:r w:rsidR="000828D9" w:rsidRPr="00806359">
        <w:rPr>
          <w:rFonts w:ascii="Bookman Old Style" w:hAnsi="Bookman Old Style"/>
          <w:b/>
          <w:bCs/>
          <w:sz w:val="24"/>
          <w:szCs w:val="24"/>
          <w:lang w:val="en-GB"/>
        </w:rPr>
        <w:t xml:space="preserve"> </w:t>
      </w:r>
      <w:r w:rsidR="006614AD" w:rsidRPr="00806359">
        <w:rPr>
          <w:rFonts w:ascii="Bookman Old Style" w:hAnsi="Bookman Old Style"/>
          <w:b/>
          <w:bCs/>
          <w:sz w:val="24"/>
          <w:szCs w:val="24"/>
          <w:lang w:val="en-GB"/>
        </w:rPr>
        <w:t>International Scientific Conference</w:t>
      </w:r>
    </w:p>
    <w:p w14:paraId="03AB1340" w14:textId="77777777" w:rsidR="00074081" w:rsidRDefault="006614AD" w:rsidP="009B0CBB">
      <w:pPr>
        <w:spacing w:before="40" w:afterLines="40" w:after="96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en-GB"/>
        </w:rPr>
      </w:pPr>
      <w:r w:rsidRPr="00806359">
        <w:rPr>
          <w:rFonts w:ascii="Bookman Old Style" w:hAnsi="Bookman Old Style"/>
          <w:b/>
          <w:bCs/>
          <w:sz w:val="24"/>
          <w:szCs w:val="24"/>
          <w:lang w:val="en-GB"/>
        </w:rPr>
        <w:t>Contemporary problems of economic development</w:t>
      </w:r>
      <w:r w:rsidR="000828D9" w:rsidRPr="00806359">
        <w:rPr>
          <w:rFonts w:ascii="Bookman Old Style" w:hAnsi="Bookman Old Style"/>
          <w:b/>
          <w:bCs/>
          <w:sz w:val="24"/>
          <w:szCs w:val="24"/>
          <w:lang w:val="en-GB"/>
        </w:rPr>
        <w:t xml:space="preserve"> </w:t>
      </w:r>
    </w:p>
    <w:p w14:paraId="137B08F3" w14:textId="29D1263D" w:rsidR="000828D9" w:rsidRPr="00074081" w:rsidRDefault="000828D9" w:rsidP="009B0CBB">
      <w:pPr>
        <w:spacing w:before="40" w:afterLines="40" w:after="96" w:line="240" w:lineRule="auto"/>
        <w:jc w:val="center"/>
        <w:rPr>
          <w:rFonts w:ascii="Bookman Old Style" w:hAnsi="Bookman Old Style"/>
          <w:b/>
          <w:bCs/>
          <w:sz w:val="18"/>
          <w:szCs w:val="18"/>
          <w:lang w:val="en-GB"/>
        </w:rPr>
      </w:pPr>
    </w:p>
    <w:p w14:paraId="2F51D7A4" w14:textId="5FCE29CF" w:rsidR="000828D9" w:rsidRPr="00806359" w:rsidRDefault="008A2200" w:rsidP="00074081">
      <w:pPr>
        <w:spacing w:before="240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b/>
          <w:bCs/>
          <w:lang w:val="en-GB"/>
        </w:rPr>
        <w:t>May</w:t>
      </w:r>
      <w:r w:rsidR="00074081" w:rsidRPr="00AE1507">
        <w:rPr>
          <w:rFonts w:ascii="Bookman Old Style" w:hAnsi="Bookman Old Style"/>
          <w:b/>
          <w:bCs/>
          <w:lang w:val="en-GB"/>
        </w:rPr>
        <w:t xml:space="preserve"> </w:t>
      </w:r>
      <w:r w:rsidR="00C523EA">
        <w:rPr>
          <w:rFonts w:ascii="Bookman Old Style" w:hAnsi="Bookman Old Style"/>
          <w:b/>
          <w:bCs/>
          <w:lang w:val="en-GB"/>
        </w:rPr>
        <w:t>29</w:t>
      </w:r>
      <w:r w:rsidR="00074081" w:rsidRPr="00AE1507">
        <w:rPr>
          <w:rFonts w:ascii="Bookman Old Style" w:hAnsi="Bookman Old Style"/>
          <w:b/>
          <w:bCs/>
          <w:lang w:val="en-GB"/>
        </w:rPr>
        <w:t>, 202</w:t>
      </w:r>
      <w:r w:rsidR="00C523EA">
        <w:rPr>
          <w:rFonts w:ascii="Bookman Old Style" w:hAnsi="Bookman Old Style"/>
          <w:b/>
          <w:bCs/>
          <w:lang w:val="en-GB"/>
        </w:rPr>
        <w:t>6</w:t>
      </w:r>
    </w:p>
    <w:p w14:paraId="0F1875A7" w14:textId="77777777" w:rsidR="00C23186" w:rsidRPr="00806359" w:rsidRDefault="00C23186" w:rsidP="00C23186">
      <w:pPr>
        <w:pStyle w:val="Default"/>
        <w:rPr>
          <w:lang w:val="en-US"/>
        </w:rPr>
      </w:pPr>
    </w:p>
    <w:p w14:paraId="1529ED84" w14:textId="7A92063B" w:rsidR="000828D9" w:rsidRPr="00074081" w:rsidRDefault="00C23186" w:rsidP="00C23186">
      <w:pPr>
        <w:jc w:val="center"/>
        <w:rPr>
          <w:rFonts w:ascii="Bookman Old Style" w:hAnsi="Bookman Old Style"/>
          <w:lang w:val="en-GB"/>
        </w:rPr>
      </w:pPr>
      <w:r w:rsidRPr="00074081">
        <w:rPr>
          <w:rFonts w:ascii="Bookman Old Style" w:hAnsi="Bookman Old Style"/>
          <w:b/>
          <w:bCs/>
          <w:lang w:val="en-GB"/>
        </w:rPr>
        <w:t>EDITORIAL GUIDELINES FOR THE POST-CONFERENCE PUBLICATION</w:t>
      </w:r>
    </w:p>
    <w:tbl>
      <w:tblPr>
        <w:tblW w:w="1020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5"/>
        <w:gridCol w:w="7796"/>
      </w:tblGrid>
      <w:tr w:rsidR="00092FF4" w:rsidRPr="001C54D6" w14:paraId="2DC25E7A" w14:textId="77777777" w:rsidTr="00074081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1F1E5" w14:textId="006D673B" w:rsidR="00092FF4" w:rsidRPr="00074081" w:rsidRDefault="00C23186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</w:pPr>
            <w:proofErr w:type="spellStart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Size</w:t>
            </w:r>
            <w:proofErr w:type="spellEnd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 xml:space="preserve"> of the </w:t>
            </w:r>
            <w:proofErr w:type="spellStart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article</w:t>
            </w:r>
            <w:proofErr w:type="spellEnd"/>
            <w:r w:rsidR="00092FF4"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4991B" w14:textId="2691F187" w:rsidR="00092FF4" w:rsidRPr="00074081" w:rsidRDefault="00C23186" w:rsidP="009C57C7">
            <w:pPr>
              <w:spacing w:after="0" w:line="240" w:lineRule="auto"/>
              <w:ind w:left="117"/>
              <w:jc w:val="both"/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</w:pP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maximum</w:t>
            </w:r>
            <w:r w:rsidR="00092FF4"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 xml:space="preserve"> </w:t>
            </w:r>
            <w:r w:rsidR="00715EB3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14</w:t>
            </w:r>
            <w:r w:rsidR="00092FF4"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 xml:space="preserve"> </w:t>
            </w: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pages</w:t>
            </w:r>
            <w:r w:rsidR="00092FF4"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 xml:space="preserve"> </w:t>
            </w: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(with annex, photos, charts)</w:t>
            </w:r>
          </w:p>
        </w:tc>
      </w:tr>
      <w:tr w:rsidR="00092FF4" w:rsidRPr="00074081" w14:paraId="3187849A" w14:textId="77777777" w:rsidTr="00074081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F349B" w14:textId="23721EA3" w:rsidR="00092FF4" w:rsidRPr="00074081" w:rsidRDefault="00C23186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</w:pPr>
            <w:proofErr w:type="spellStart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Words</w:t>
            </w:r>
            <w:proofErr w:type="spellEnd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processor</w:t>
            </w:r>
            <w:proofErr w:type="spellEnd"/>
            <w:r w:rsidR="009C57C7"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1E053" w14:textId="77777777" w:rsidR="00092FF4" w:rsidRPr="00074081" w:rsidRDefault="00092FF4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1"/>
                <w:szCs w:val="21"/>
              </w:rPr>
            </w:pP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MS Word</w:t>
            </w:r>
          </w:p>
        </w:tc>
      </w:tr>
      <w:tr w:rsidR="00092FF4" w:rsidRPr="00074081" w14:paraId="613BA861" w14:textId="77777777" w:rsidTr="00074081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6E77B" w14:textId="4740941A" w:rsidR="00092FF4" w:rsidRPr="00074081" w:rsidRDefault="00C23186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</w:pPr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 xml:space="preserve">File </w:t>
            </w:r>
            <w:proofErr w:type="spellStart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type</w:t>
            </w:r>
            <w:proofErr w:type="spellEnd"/>
            <w:r w:rsidR="00092FF4"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B23DD" w14:textId="59063C20" w:rsidR="00092FF4" w:rsidRPr="00074081" w:rsidRDefault="00092FF4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1"/>
                <w:szCs w:val="21"/>
              </w:rPr>
            </w:pP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*.</w:t>
            </w:r>
            <w:proofErr w:type="spellStart"/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doc</w:t>
            </w:r>
            <w:proofErr w:type="spellEnd"/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; *.</w:t>
            </w:r>
            <w:proofErr w:type="spellStart"/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docx</w:t>
            </w:r>
            <w:proofErr w:type="spellEnd"/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 xml:space="preserve">; </w:t>
            </w:r>
          </w:p>
        </w:tc>
      </w:tr>
      <w:tr w:rsidR="00152E97" w:rsidRPr="00074081" w14:paraId="7C311489" w14:textId="77777777" w:rsidTr="00074081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EEAFC" w14:textId="0AEA62F5" w:rsidR="00152E97" w:rsidRPr="00074081" w:rsidRDefault="00C23186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</w:pPr>
            <w:proofErr w:type="spellStart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Page</w:t>
            </w:r>
            <w:proofErr w:type="spellEnd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size</w:t>
            </w:r>
            <w:proofErr w:type="spellEnd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871C" w14:textId="61B0C269" w:rsidR="00152E97" w:rsidRPr="00074081" w:rsidRDefault="00152E97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1"/>
                <w:szCs w:val="21"/>
              </w:rPr>
            </w:pP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B5 (</w:t>
            </w:r>
            <w:r w:rsidR="00A775AB"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18,2x25,7)</w:t>
            </w:r>
          </w:p>
        </w:tc>
      </w:tr>
      <w:tr w:rsidR="00092FF4" w:rsidRPr="00074081" w14:paraId="27742B38" w14:textId="77777777" w:rsidTr="00074081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2CB49" w14:textId="48FBDC92" w:rsidR="00092FF4" w:rsidRPr="00074081" w:rsidRDefault="00C23186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</w:pPr>
            <w:proofErr w:type="spellStart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Page</w:t>
            </w:r>
            <w:proofErr w:type="spellEnd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 xml:space="preserve"> layout</w:t>
            </w:r>
            <w:r w:rsidR="00092FF4"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D82EB" w14:textId="6F83A885" w:rsidR="00092FF4" w:rsidRPr="00074081" w:rsidRDefault="00C23186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1"/>
                <w:szCs w:val="21"/>
              </w:rPr>
            </w:pPr>
            <w:proofErr w:type="spellStart"/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margins</w:t>
            </w:r>
            <w:proofErr w:type="spellEnd"/>
            <w:r w:rsidR="00092FF4"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 xml:space="preserve"> 2,5 cm (</w:t>
            </w:r>
            <w:proofErr w:type="spellStart"/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all</w:t>
            </w:r>
            <w:proofErr w:type="spellEnd"/>
            <w:r w:rsidR="00092FF4"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)</w:t>
            </w:r>
          </w:p>
        </w:tc>
      </w:tr>
      <w:tr w:rsidR="00092FF4" w:rsidRPr="00074081" w14:paraId="52BBBE91" w14:textId="77777777" w:rsidTr="00074081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1353A" w14:textId="0B0D8093" w:rsidR="00092FF4" w:rsidRPr="00074081" w:rsidRDefault="00C23186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</w:pPr>
            <w:proofErr w:type="spellStart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Hyphenation</w:t>
            </w:r>
            <w:proofErr w:type="spellEnd"/>
            <w:r w:rsidR="00092FF4"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3A4F2" w14:textId="389B9A0A" w:rsidR="00092FF4" w:rsidRPr="00074081" w:rsidRDefault="00C23186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1"/>
                <w:szCs w:val="21"/>
              </w:rPr>
            </w:pP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no</w:t>
            </w:r>
          </w:p>
        </w:tc>
      </w:tr>
      <w:tr w:rsidR="00092FF4" w:rsidRPr="00074081" w14:paraId="58C30F0B" w14:textId="77777777" w:rsidTr="00074081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A94AD" w14:textId="292E7754" w:rsidR="00092FF4" w:rsidRPr="00074081" w:rsidRDefault="00C23186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</w:pPr>
            <w:proofErr w:type="spellStart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Abstract</w:t>
            </w:r>
            <w:proofErr w:type="spellEnd"/>
            <w:r w:rsidR="00092FF4"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655B6" w14:textId="73F13E00" w:rsidR="00092FF4" w:rsidRPr="00074081" w:rsidRDefault="00C23186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1"/>
                <w:szCs w:val="21"/>
              </w:rPr>
            </w:pP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 xml:space="preserve">in </w:t>
            </w:r>
            <w:proofErr w:type="spellStart"/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Polish</w:t>
            </w:r>
            <w:proofErr w:type="spellEnd"/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 xml:space="preserve"> and English</w:t>
            </w:r>
            <w:r w:rsidR="00092FF4"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 xml:space="preserve"> </w:t>
            </w:r>
          </w:p>
        </w:tc>
      </w:tr>
      <w:tr w:rsidR="00092FF4" w:rsidRPr="001C54D6" w14:paraId="1CB58E82" w14:textId="77777777" w:rsidTr="00074081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4F05D" w14:textId="2BC0D398" w:rsidR="00092FF4" w:rsidRPr="00074081" w:rsidRDefault="00C23186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</w:pPr>
            <w:proofErr w:type="spellStart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Key</w:t>
            </w:r>
            <w:proofErr w:type="spellEnd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words</w:t>
            </w:r>
            <w:proofErr w:type="spellEnd"/>
            <w:r w:rsidR="00092FF4"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5F1AE" w14:textId="64D3BA51" w:rsidR="00092FF4" w:rsidRPr="00074081" w:rsidRDefault="00C23186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</w:pP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 xml:space="preserve">in Polish and English </w:t>
            </w:r>
            <w:r w:rsidR="00092FF4"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(</w:t>
            </w: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maximum 6</w:t>
            </w:r>
            <w:r w:rsidR="00092FF4"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)</w:t>
            </w:r>
          </w:p>
        </w:tc>
      </w:tr>
      <w:tr w:rsidR="00092FF4" w:rsidRPr="001C54D6" w14:paraId="0D7BB1A5" w14:textId="77777777" w:rsidTr="00074081">
        <w:trPr>
          <w:trHeight w:val="2515"/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8D316" w14:textId="4475B0D6" w:rsidR="00092FF4" w:rsidRPr="00074081" w:rsidRDefault="00C23186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</w:pPr>
            <w:proofErr w:type="spellStart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Footnotes</w:t>
            </w:r>
            <w:proofErr w:type="spellEnd"/>
            <w:r w:rsidR="00092FF4"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 xml:space="preserve">: </w:t>
            </w:r>
          </w:p>
          <w:p w14:paraId="4536E63B" w14:textId="36885E6C" w:rsidR="00092FF4" w:rsidRPr="00074081" w:rsidRDefault="00092FF4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BAB4D" w14:textId="03FED30F" w:rsidR="00AC17AD" w:rsidRPr="00074081" w:rsidRDefault="00C23186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1"/>
                <w:szCs w:val="21"/>
              </w:rPr>
            </w:pP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Harvard style</w:t>
            </w:r>
            <w:r w:rsidR="00AC17AD"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:</w:t>
            </w:r>
          </w:p>
          <w:p w14:paraId="778B5121" w14:textId="69E8D1E2" w:rsidR="00AC17AD" w:rsidRPr="00074081" w:rsidRDefault="00441BED" w:rsidP="00F861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1"/>
              <w:rPr>
                <w:rFonts w:ascii="Bookman Old Style" w:eastAsia="Times New Roman" w:hAnsi="Bookman Old Style" w:cs="Times New Roman"/>
                <w:sz w:val="21"/>
                <w:szCs w:val="21"/>
              </w:rPr>
            </w:pP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[Sobczak 2006: 10]</w:t>
            </w:r>
            <w:r w:rsidR="00F86100"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;</w:t>
            </w:r>
            <w:r w:rsidR="00AC17AD"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 xml:space="preserve"> </w:t>
            </w:r>
          </w:p>
          <w:p w14:paraId="02DA408C" w14:textId="2585E079" w:rsidR="00F86100" w:rsidRPr="00074081" w:rsidRDefault="00FD5155" w:rsidP="00DF280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440"/>
              </w:tabs>
              <w:spacing w:before="100" w:beforeAutospacing="1" w:after="100" w:afterAutospacing="1" w:line="240" w:lineRule="auto"/>
              <w:ind w:left="391"/>
              <w:jc w:val="both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</w:pPr>
            <w:r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referring to several works by the same author published in one year</w:t>
            </w:r>
            <w:r w:rsidR="00F86100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, </w:t>
            </w:r>
            <w:r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to distinguish them, a lowercase letter is added after the publication date </w:t>
            </w:r>
            <w:r w:rsidR="00F86100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"a", "b" </w:t>
            </w:r>
            <w:r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etc.</w:t>
            </w:r>
            <w:r w:rsidR="00F86100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, </w:t>
            </w:r>
            <w:r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i.e</w:t>
            </w:r>
            <w:r w:rsidR="00F86100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. [Sobczak 2007a: 24) </w:t>
            </w:r>
            <w:r w:rsidR="008A2200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and</w:t>
            </w:r>
            <w:r w:rsidR="00F86100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 [Sobczak 2007b: 20];</w:t>
            </w:r>
          </w:p>
          <w:p w14:paraId="330CADB8" w14:textId="1A480A73" w:rsidR="00AC17AD" w:rsidRPr="00074081" w:rsidRDefault="00FD5155" w:rsidP="00F861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1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</w:pPr>
            <w:r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when a publication has up to three authors </w:t>
            </w:r>
            <w:r w:rsidR="00AC17AD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[Ziółkowski, Kowalski </w:t>
            </w:r>
            <w:r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and</w:t>
            </w:r>
            <w:r w:rsidR="00AC17AD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 Nowak 1996: 34],</w:t>
            </w:r>
          </w:p>
          <w:p w14:paraId="07650841" w14:textId="77777777" w:rsidR="00092FF4" w:rsidRPr="00074081" w:rsidRDefault="00FD5155" w:rsidP="00074081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85" w:hanging="357"/>
              <w:contextualSpacing w:val="0"/>
              <w:jc w:val="both"/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</w:pPr>
            <w:r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when there are more than three authors, the name of the first one should be given</w:t>
            </w:r>
            <w:r w:rsidR="00AC17AD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, </w:t>
            </w:r>
            <w:r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with abbreviation </w:t>
            </w:r>
            <w:r w:rsidR="00AC17AD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"</w:t>
            </w:r>
            <w:r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et al.</w:t>
            </w:r>
            <w:r w:rsidR="00AC17AD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" (</w:t>
            </w:r>
            <w:r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and others</w:t>
            </w:r>
            <w:r w:rsidR="00AC17AD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), </w:t>
            </w:r>
            <w:r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i.e</w:t>
            </w:r>
            <w:r w:rsidR="00AC17AD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. [</w:t>
            </w:r>
            <w:proofErr w:type="spellStart"/>
            <w:r w:rsidR="00AC17AD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Ziółkowski</w:t>
            </w:r>
            <w:proofErr w:type="spellEnd"/>
            <w:r w:rsidR="00AC17AD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 </w:t>
            </w:r>
            <w:r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et al.</w:t>
            </w:r>
            <w:r w:rsidR="00AC17AD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 1997: 89]</w:t>
            </w:r>
            <w:r w:rsid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;</w:t>
            </w:r>
          </w:p>
          <w:p w14:paraId="58BBAEEC" w14:textId="7173F71B" w:rsidR="00074081" w:rsidRDefault="00074081" w:rsidP="00074081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85" w:hanging="357"/>
              <w:contextualSpacing w:val="0"/>
              <w:jc w:val="both"/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</w:pP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documents with</w:t>
            </w:r>
            <w:r w:rsidR="00186D9B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 xml:space="preserve"> no </w:t>
            </w: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author</w:t>
            </w:r>
            <w:r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: [UN 2020]; [Ministry of Finance 2021: 10]</w:t>
            </w:r>
            <w:r w:rsidR="004B5EB4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;</w:t>
            </w:r>
          </w:p>
          <w:p w14:paraId="7ACC5F94" w14:textId="6EED96C4" w:rsidR="004B5EB4" w:rsidRPr="00074081" w:rsidRDefault="004B5EB4" w:rsidP="00074081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85" w:hanging="357"/>
              <w:contextualSpacing w:val="0"/>
              <w:jc w:val="both"/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</w:pPr>
            <w:r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website: [Europa.eu]; [Europa.eu: a]</w:t>
            </w:r>
          </w:p>
        </w:tc>
      </w:tr>
      <w:tr w:rsidR="00AC17AD" w:rsidRPr="001C54D6" w14:paraId="29383C0B" w14:textId="77777777" w:rsidTr="00074081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AF9C" w14:textId="7F9C7A3F" w:rsidR="00AC17AD" w:rsidRPr="00074081" w:rsidRDefault="00074081" w:rsidP="00DF2801">
            <w:pPr>
              <w:spacing w:after="0" w:line="240" w:lineRule="auto"/>
              <w:ind w:left="142"/>
              <w:jc w:val="both"/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Bibliography</w:t>
            </w:r>
            <w:proofErr w:type="spellEnd"/>
            <w:r w:rsidR="00AC17AD"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48986" w14:textId="1E9BBDF6" w:rsidR="00AC17AD" w:rsidRPr="00074081" w:rsidRDefault="002D235C" w:rsidP="00DF2801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419"/>
              <w:jc w:val="both"/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</w:pP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US"/>
              </w:rPr>
              <w:t>Book</w:t>
            </w:r>
            <w:r w:rsidR="00BB253C"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US"/>
              </w:rPr>
              <w:t xml:space="preserve"> </w:t>
            </w: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US"/>
              </w:rPr>
              <w:t>–</w:t>
            </w:r>
            <w:r w:rsidR="00BB253C"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US"/>
              </w:rPr>
              <w:t xml:space="preserve"> </w:t>
            </w: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US"/>
              </w:rPr>
              <w:t>one up to three authors</w:t>
            </w:r>
            <w:r w:rsidR="00F86100"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US"/>
              </w:rPr>
              <w:t xml:space="preserve">: </w:t>
            </w:r>
            <w:r w:rsidR="00AC17AD"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US"/>
              </w:rPr>
              <w:t xml:space="preserve">Sobczak E. (2006), </w:t>
            </w:r>
            <w:r w:rsidR="00463BBB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Finance</w:t>
            </w:r>
            <w:r w:rsidR="00AC17AD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 xml:space="preserve">, PWN, </w:t>
            </w:r>
            <w:r w:rsidR="00463BBB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Warsaw</w:t>
            </w:r>
            <w:r w:rsidR="00AC17AD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 xml:space="preserve">, </w:t>
            </w:r>
            <w:r w:rsidR="00463BBB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p</w:t>
            </w:r>
            <w:r w:rsidR="00AC17AD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. 100</w:t>
            </w:r>
            <w:r w:rsidR="00F86100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; Sobczak E., Miłek Z.</w:t>
            </w:r>
            <w:r w:rsidR="00BB253C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 xml:space="preserve"> (2020)</w:t>
            </w:r>
            <w:r w:rsidR="00F86100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 xml:space="preserve">, </w:t>
            </w:r>
            <w:r w:rsidR="00463BBB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Finance</w:t>
            </w:r>
            <w:r w:rsidR="00F86100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 xml:space="preserve">, PWN, </w:t>
            </w:r>
            <w:r w:rsidR="00463BBB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Wars</w:t>
            </w:r>
            <w:r w:rsidR="00F21BA3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z</w:t>
            </w:r>
            <w:r w:rsidR="00463BBB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aw</w:t>
            </w:r>
            <w:r w:rsidR="00F21BA3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a</w:t>
            </w:r>
            <w:r w:rsidR="00BB253C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;</w:t>
            </w:r>
          </w:p>
          <w:p w14:paraId="4B47EA58" w14:textId="39D3021C" w:rsidR="00BB253C" w:rsidRPr="00074081" w:rsidRDefault="002D235C" w:rsidP="00DF2801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419"/>
              <w:jc w:val="both"/>
              <w:rPr>
                <w:rFonts w:ascii="Bookman Old Style" w:eastAsia="Times New Roman" w:hAnsi="Bookman Old Style" w:cs="Times New Roman"/>
                <w:iCs/>
                <w:sz w:val="21"/>
                <w:szCs w:val="21"/>
              </w:rPr>
            </w:pP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Book</w:t>
            </w:r>
            <w:r w:rsidR="00BB253C"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 xml:space="preserve"> – </w:t>
            </w: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more than three authors</w:t>
            </w:r>
            <w:r w:rsidR="00BB253C"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 xml:space="preserve">: </w:t>
            </w:r>
            <w:r w:rsidR="00BB253C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GB"/>
              </w:rPr>
              <w:t xml:space="preserve">Sobczak E., Miłek Z., Mrozek B. </w:t>
            </w:r>
            <w:r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GB"/>
              </w:rPr>
              <w:t>et al.</w:t>
            </w:r>
            <w:r w:rsidR="00BB253C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GB"/>
              </w:rPr>
              <w:t xml:space="preserve"> </w:t>
            </w:r>
            <w:r w:rsidR="00BB253C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</w:rPr>
              <w:t>(2010), Finan</w:t>
            </w:r>
            <w:r w:rsidR="00463BBB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</w:rPr>
              <w:t>c</w:t>
            </w:r>
            <w:r w:rsidR="00BB253C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</w:rPr>
              <w:t xml:space="preserve">e, PWN, </w:t>
            </w:r>
            <w:r w:rsidR="00F21BA3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Warszawa</w:t>
            </w:r>
            <w:r w:rsidR="00BB253C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</w:rPr>
              <w:t>;</w:t>
            </w:r>
          </w:p>
          <w:p w14:paraId="6F4CE3FF" w14:textId="25249327" w:rsidR="00AC17AD" w:rsidRPr="00074081" w:rsidRDefault="002D235C" w:rsidP="00DF2801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419"/>
              <w:jc w:val="both"/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</w:pPr>
            <w:r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Articles in non-serial publications</w:t>
            </w:r>
            <w:r w:rsidR="00BB253C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 xml:space="preserve">: </w:t>
            </w:r>
            <w:r w:rsidR="00AC17AD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 xml:space="preserve">Kozłowski M. (2014), </w:t>
            </w:r>
            <w:r w:rsidR="00463BBB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Corporate governance</w:t>
            </w:r>
            <w:r w:rsidR="00AC17AD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 xml:space="preserve"> [</w:t>
            </w:r>
            <w:r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in</w:t>
            </w:r>
            <w:r w:rsidR="00AC17AD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 xml:space="preserve">:] Staniszewski M. (ed.), </w:t>
            </w:r>
            <w:r w:rsidR="00463BBB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Management</w:t>
            </w:r>
            <w:r w:rsidR="00AC17AD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 xml:space="preserve">, PWN, </w:t>
            </w:r>
            <w:r w:rsidR="00F21BA3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Warszawa</w:t>
            </w:r>
            <w:r w:rsidR="00BB253C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;</w:t>
            </w:r>
          </w:p>
          <w:p w14:paraId="1502DDBE" w14:textId="6F00DD48" w:rsidR="00BB253C" w:rsidRDefault="002D235C" w:rsidP="00DF2801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419"/>
              <w:jc w:val="both"/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</w:pPr>
            <w:r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Articles in serial publ</w:t>
            </w:r>
            <w:r w:rsidR="00074081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i</w:t>
            </w:r>
            <w:r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cations</w:t>
            </w:r>
            <w:r w:rsidR="00BB253C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 xml:space="preserve">: </w:t>
            </w:r>
            <w:r w:rsidR="00AC17AD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 xml:space="preserve">Kozłowski M. (2020), </w:t>
            </w:r>
            <w:r w:rsidR="00463BBB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Corporate governance</w:t>
            </w:r>
            <w:r w:rsidR="00AC17AD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 xml:space="preserve">, </w:t>
            </w:r>
            <w:r w:rsidR="00463BBB" w:rsidRPr="00074081">
              <w:rPr>
                <w:rFonts w:ascii="Bookman Old Style" w:eastAsia="Times New Roman" w:hAnsi="Bookman Old Style" w:cs="Times New Roman"/>
                <w:i/>
                <w:sz w:val="21"/>
                <w:szCs w:val="21"/>
                <w:lang w:val="en-US"/>
              </w:rPr>
              <w:t>Economics,</w:t>
            </w:r>
            <w:r w:rsidR="00AC17AD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 xml:space="preserve"> N</w:t>
            </w:r>
            <w:r w:rsidR="00463BBB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o</w:t>
            </w:r>
            <w:r w:rsidR="00AC17AD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 xml:space="preserve"> 5</w:t>
            </w:r>
            <w:r w:rsidR="00BB253C" w:rsidRPr="00074081"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US"/>
              </w:rPr>
              <w:t>;</w:t>
            </w:r>
          </w:p>
          <w:p w14:paraId="26BCF72D" w14:textId="7079AFF7" w:rsidR="00186D9B" w:rsidRPr="00074081" w:rsidRDefault="00186D9B" w:rsidP="00DF2801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419"/>
              <w:jc w:val="both"/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GB"/>
              </w:rPr>
            </w:pP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documents with</w:t>
            </w:r>
            <w:r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 xml:space="preserve"> no </w:t>
            </w:r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author</w:t>
            </w:r>
            <w:r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 xml:space="preserve">: UN (2020), </w:t>
            </w:r>
            <w:r w:rsidR="00DF2801"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Sustainability development in 2019</w:t>
            </w:r>
            <w:r>
              <w:rPr>
                <w:rFonts w:ascii="Bookman Old Style" w:eastAsia="Times New Roman" w:hAnsi="Bookman Old Style" w:cs="Times New Roman"/>
                <w:sz w:val="21"/>
                <w:szCs w:val="21"/>
                <w:lang w:val="en-GB"/>
              </w:rPr>
              <w:t>, New York;</w:t>
            </w:r>
          </w:p>
          <w:p w14:paraId="274C2721" w14:textId="52886EC4" w:rsidR="00AC17AD" w:rsidRPr="00DF2801" w:rsidRDefault="00186D9B" w:rsidP="00DF2801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419"/>
              <w:jc w:val="both"/>
              <w:rPr>
                <w:rFonts w:ascii="Bookman Old Style" w:eastAsia="Times New Roman" w:hAnsi="Bookman Old Style" w:cs="Times New Roman"/>
                <w:iCs/>
                <w:sz w:val="21"/>
                <w:szCs w:val="21"/>
              </w:rPr>
            </w:pPr>
            <w:r w:rsidRPr="00DF2801">
              <w:rPr>
                <w:rFonts w:ascii="Bookman Old Style" w:eastAsia="Times New Roman" w:hAnsi="Bookman Old Style" w:cs="Times New Roman"/>
                <w:iCs/>
                <w:sz w:val="21"/>
                <w:szCs w:val="21"/>
              </w:rPr>
              <w:t>e</w:t>
            </w:r>
            <w:r w:rsidR="002D235C" w:rsidRPr="00DF2801">
              <w:rPr>
                <w:rFonts w:ascii="Bookman Old Style" w:eastAsia="Times New Roman" w:hAnsi="Bookman Old Style" w:cs="Times New Roman"/>
                <w:iCs/>
                <w:sz w:val="21"/>
                <w:szCs w:val="21"/>
              </w:rPr>
              <w:t>-</w:t>
            </w:r>
            <w:proofErr w:type="spellStart"/>
            <w:r w:rsidR="002D235C" w:rsidRPr="00DF2801">
              <w:rPr>
                <w:rFonts w:ascii="Bookman Old Style" w:eastAsia="Times New Roman" w:hAnsi="Bookman Old Style" w:cs="Times New Roman"/>
                <w:iCs/>
                <w:sz w:val="21"/>
                <w:szCs w:val="21"/>
              </w:rPr>
              <w:t>documents</w:t>
            </w:r>
            <w:proofErr w:type="spellEnd"/>
            <w:r w:rsidR="00DF2801" w:rsidRPr="00DF2801">
              <w:rPr>
                <w:rFonts w:ascii="Bookman Old Style" w:eastAsia="Times New Roman" w:hAnsi="Bookman Old Style" w:cs="Times New Roman"/>
                <w:iCs/>
                <w:sz w:val="21"/>
                <w:szCs w:val="21"/>
              </w:rPr>
              <w:t>/</w:t>
            </w:r>
            <w:proofErr w:type="spellStart"/>
            <w:r w:rsidR="00DF2801" w:rsidRPr="00DF2801">
              <w:rPr>
                <w:rFonts w:ascii="Bookman Old Style" w:eastAsia="Times New Roman" w:hAnsi="Bookman Old Style" w:cs="Times New Roman"/>
                <w:iCs/>
                <w:sz w:val="21"/>
                <w:szCs w:val="21"/>
              </w:rPr>
              <w:t>website</w:t>
            </w:r>
            <w:proofErr w:type="spellEnd"/>
            <w:r w:rsidR="00BB253C" w:rsidRPr="00DF2801">
              <w:rPr>
                <w:rFonts w:ascii="Bookman Old Style" w:eastAsia="Times New Roman" w:hAnsi="Bookman Old Style" w:cs="Times New Roman"/>
                <w:iCs/>
                <w:sz w:val="21"/>
                <w:szCs w:val="21"/>
              </w:rPr>
              <w:t xml:space="preserve">: </w:t>
            </w:r>
            <w:r w:rsidR="00664C5E" w:rsidRPr="00DF2801">
              <w:rPr>
                <w:rFonts w:ascii="Bookman Old Style" w:eastAsia="Times New Roman" w:hAnsi="Bookman Old Style" w:cs="Times New Roman"/>
                <w:iCs/>
                <w:sz w:val="21"/>
                <w:szCs w:val="21"/>
              </w:rPr>
              <w:t xml:space="preserve">Nowak J. (2015), </w:t>
            </w:r>
            <w:r w:rsidR="00DF2801" w:rsidRPr="00DF2801">
              <w:rPr>
                <w:rFonts w:ascii="Bookman Old Style" w:hAnsi="Bookman Old Style" w:cs="Times New Roman"/>
                <w:sz w:val="21"/>
                <w:szCs w:val="21"/>
                <w:shd w:val="clear" w:color="auto" w:fill="FFFFFF"/>
              </w:rPr>
              <w:t>http://www.studia.net/ poradnik-kandydata/5387-gra-o-kandydata-</w:t>
            </w:r>
            <w:r w:rsidR="00664C5E" w:rsidRPr="00DF2801">
              <w:rPr>
                <w:rFonts w:ascii="Bookman Old Style" w:hAnsi="Bookman Old Style" w:cs="Times New Roman"/>
                <w:sz w:val="21"/>
                <w:szCs w:val="21"/>
                <w:shd w:val="clear" w:color="auto" w:fill="FFFFFF"/>
              </w:rPr>
              <w:t> czyli-pułapki-rekrutacyjne</w:t>
            </w:r>
            <w:r w:rsidR="00E07C28" w:rsidRPr="00DF2801">
              <w:rPr>
                <w:rFonts w:ascii="Bookman Old Style" w:hAnsi="Bookman Old Style" w:cs="Times New Roman"/>
                <w:color w:val="000000"/>
                <w:sz w:val="21"/>
                <w:szCs w:val="21"/>
                <w:shd w:val="clear" w:color="auto" w:fill="FFFFFF"/>
              </w:rPr>
              <w:t>;</w:t>
            </w:r>
            <w:r w:rsidR="00DF2801">
              <w:rPr>
                <w:rFonts w:ascii="Bookman Old Style" w:hAnsi="Bookman Old Style" w:cs="Times New Roman"/>
                <w:color w:val="000000"/>
                <w:sz w:val="21"/>
                <w:szCs w:val="21"/>
                <w:shd w:val="clear" w:color="auto" w:fill="FFFFFF"/>
              </w:rPr>
              <w:t xml:space="preserve">  (</w:t>
            </w:r>
            <w:proofErr w:type="spellStart"/>
            <w:r w:rsidR="00DF2801" w:rsidRPr="00ED648E">
              <w:rPr>
                <w:rFonts w:ascii="Bookman Old Style" w:hAnsi="Bookman Old Style" w:cs="Times New Roman"/>
                <w:i/>
                <w:iCs/>
                <w:color w:val="000000"/>
                <w:sz w:val="21"/>
                <w:szCs w:val="21"/>
                <w:shd w:val="clear" w:color="auto" w:fill="FFFFFF"/>
              </w:rPr>
              <w:t>Please</w:t>
            </w:r>
            <w:proofErr w:type="spellEnd"/>
            <w:r w:rsidR="00DF2801" w:rsidRPr="00ED648E">
              <w:rPr>
                <w:rFonts w:ascii="Bookman Old Style" w:hAnsi="Bookman Old Style" w:cs="Times New Roman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F2801" w:rsidRPr="00ED648E">
              <w:rPr>
                <w:rFonts w:ascii="Bookman Old Style" w:hAnsi="Bookman Old Style" w:cs="Times New Roman"/>
                <w:i/>
                <w:iCs/>
                <w:color w:val="000000"/>
                <w:sz w:val="21"/>
                <w:szCs w:val="21"/>
                <w:shd w:val="clear" w:color="auto" w:fill="FFFFFF"/>
              </w:rPr>
              <w:t>remove</w:t>
            </w:r>
            <w:proofErr w:type="spellEnd"/>
            <w:r w:rsidR="00DF2801" w:rsidRPr="00ED648E">
              <w:rPr>
                <w:rFonts w:ascii="Bookman Old Style" w:hAnsi="Bookman Old Style" w:cs="Times New Roman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F2801" w:rsidRPr="00ED648E">
              <w:rPr>
                <w:rFonts w:ascii="Bookman Old Style" w:hAnsi="Bookman Old Style" w:cs="Times New Roman"/>
                <w:i/>
                <w:iCs/>
                <w:color w:val="000000"/>
                <w:sz w:val="21"/>
                <w:szCs w:val="21"/>
                <w:shd w:val="clear" w:color="auto" w:fill="FFFFFF"/>
              </w:rPr>
              <w:t>hyperlink</w:t>
            </w:r>
            <w:proofErr w:type="spellEnd"/>
            <w:r w:rsidR="00DF2801">
              <w:rPr>
                <w:rFonts w:ascii="Bookman Old Style" w:hAnsi="Bookman Old Style" w:cs="Times New Roman"/>
                <w:color w:val="000000"/>
                <w:sz w:val="21"/>
                <w:szCs w:val="21"/>
                <w:shd w:val="clear" w:color="auto" w:fill="FFFFFF"/>
              </w:rPr>
              <w:t>)</w:t>
            </w:r>
            <w:r w:rsidR="00ED648E">
              <w:rPr>
                <w:rFonts w:ascii="Bookman Old Style" w:hAnsi="Bookman Old Style" w:cs="Times New Roman"/>
                <w:color w:val="000000"/>
                <w:sz w:val="21"/>
                <w:szCs w:val="21"/>
                <w:shd w:val="clear" w:color="auto" w:fill="FFFFFF"/>
              </w:rPr>
              <w:t>;</w:t>
            </w:r>
          </w:p>
          <w:p w14:paraId="6BD6C45E" w14:textId="1D72C458" w:rsidR="00E07C28" w:rsidRPr="00074081" w:rsidRDefault="002D235C" w:rsidP="00DF2801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419"/>
              <w:jc w:val="both"/>
              <w:rPr>
                <w:rFonts w:ascii="Bookman Old Style" w:eastAsia="Times New Roman" w:hAnsi="Bookman Old Style" w:cs="Times New Roman"/>
                <w:iCs/>
                <w:sz w:val="21"/>
                <w:szCs w:val="21"/>
                <w:lang w:val="en-GB"/>
              </w:rPr>
            </w:pPr>
            <w:r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in case of e-documents which have a printed </w:t>
            </w:r>
            <w:r w:rsidR="00074081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(PDF) </w:t>
            </w:r>
            <w:r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version</w:t>
            </w:r>
            <w:r w:rsidR="00074081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 -</w:t>
            </w:r>
            <w:r w:rsidR="00E07C28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 xml:space="preserve"> </w:t>
            </w:r>
            <w:r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it should be cited</w:t>
            </w:r>
            <w:r w:rsidR="00E07C28" w:rsidRPr="0007408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val="en-GB" w:eastAsia="pl-PL"/>
              </w:rPr>
              <w:t>.</w:t>
            </w:r>
          </w:p>
        </w:tc>
      </w:tr>
      <w:tr w:rsidR="00185A64" w:rsidRPr="00074081" w14:paraId="163931BA" w14:textId="77777777" w:rsidTr="00074081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C3E40" w14:textId="33212E9C" w:rsidR="00185A64" w:rsidRPr="00074081" w:rsidRDefault="00CF7164" w:rsidP="00055CD1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</w:pPr>
            <w:proofErr w:type="spellStart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Other</w:t>
            </w:r>
            <w:proofErr w:type="spellEnd"/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D9B9" w14:textId="5AB6145E" w:rsidR="00185A64" w:rsidRPr="00074081" w:rsidRDefault="00CF7164" w:rsidP="00055CD1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1"/>
                <w:szCs w:val="21"/>
              </w:rPr>
            </w:pPr>
            <w:proofErr w:type="spellStart"/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According</w:t>
            </w:r>
            <w:proofErr w:type="spellEnd"/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 xml:space="preserve"> to </w:t>
            </w:r>
            <w:proofErr w:type="spellStart"/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article</w:t>
            </w:r>
            <w:proofErr w:type="spellEnd"/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 xml:space="preserve"> </w:t>
            </w:r>
            <w:proofErr w:type="spellStart"/>
            <w:r w:rsidRPr="00074081">
              <w:rPr>
                <w:rFonts w:ascii="Bookman Old Style" w:eastAsia="Times New Roman" w:hAnsi="Bookman Old Style" w:cs="Times New Roman"/>
                <w:sz w:val="21"/>
                <w:szCs w:val="21"/>
              </w:rPr>
              <w:t>template</w:t>
            </w:r>
            <w:proofErr w:type="spellEnd"/>
          </w:p>
        </w:tc>
      </w:tr>
      <w:tr w:rsidR="00185A64" w:rsidRPr="00074081" w14:paraId="221CDBF3" w14:textId="77777777" w:rsidTr="00074081">
        <w:trPr>
          <w:trHeight w:val="708"/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CC3B" w14:textId="77777777" w:rsidR="00185A64" w:rsidRPr="00074081" w:rsidRDefault="00185A64" w:rsidP="00FC5BE0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E6E7" w14:textId="77777777" w:rsidR="00185A64" w:rsidRPr="00074081" w:rsidRDefault="00185A64" w:rsidP="00FC5BE0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1"/>
                <w:szCs w:val="21"/>
              </w:rPr>
            </w:pPr>
          </w:p>
        </w:tc>
      </w:tr>
      <w:tr w:rsidR="009C57C7" w:rsidRPr="001C54D6" w14:paraId="73CAC40F" w14:textId="77777777" w:rsidTr="00074081">
        <w:trPr>
          <w:trHeight w:val="381"/>
          <w:tblCellSpacing w:w="0" w:type="dxa"/>
        </w:trPr>
        <w:tc>
          <w:tcPr>
            <w:tcW w:w="102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F391" w14:textId="710D360F" w:rsidR="009C57C7" w:rsidRPr="00074081" w:rsidRDefault="00CF7164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  <w:lang w:val="en-GB"/>
              </w:rPr>
            </w:pPr>
            <w:r w:rsidRPr="00074081">
              <w:rPr>
                <w:rFonts w:ascii="Bookman Old Style" w:eastAsia="Times New Roman" w:hAnsi="Bookman Old Style" w:cs="Times New Roman"/>
                <w:b/>
                <w:bCs/>
                <w:sz w:val="21"/>
                <w:szCs w:val="21"/>
                <w:lang w:val="en-GB"/>
              </w:rPr>
              <w:t>The article should be prepared according to the template</w:t>
            </w:r>
          </w:p>
        </w:tc>
      </w:tr>
    </w:tbl>
    <w:p w14:paraId="5A9B3768" w14:textId="17995ACE" w:rsidR="00C86807" w:rsidRPr="00074081" w:rsidRDefault="004344A1" w:rsidP="00AF4C7E">
      <w:pPr>
        <w:rPr>
          <w:rFonts w:ascii="Bookman Old Style" w:hAnsi="Bookman Old Style"/>
          <w:lang w:val="en-GB"/>
        </w:rPr>
      </w:pPr>
      <w:r w:rsidRPr="00074081">
        <w:rPr>
          <w:rFonts w:ascii="Bookman Old Style" w:hAnsi="Bookman Old Style"/>
          <w:lang w:val="en-GB"/>
        </w:rPr>
        <w:t xml:space="preserve"> </w:t>
      </w:r>
    </w:p>
    <w:sectPr w:rsidR="00C86807" w:rsidRPr="00074081" w:rsidSect="000720C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544"/>
    <w:multiLevelType w:val="hybridMultilevel"/>
    <w:tmpl w:val="0C207C48"/>
    <w:lvl w:ilvl="0" w:tplc="5FDE2ABE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1FFF3961"/>
    <w:multiLevelType w:val="hybridMultilevel"/>
    <w:tmpl w:val="157CB802"/>
    <w:lvl w:ilvl="0" w:tplc="5FDE2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24517"/>
    <w:multiLevelType w:val="hybridMultilevel"/>
    <w:tmpl w:val="048CA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80216"/>
    <w:multiLevelType w:val="multilevel"/>
    <w:tmpl w:val="75CA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82005"/>
    <w:multiLevelType w:val="multilevel"/>
    <w:tmpl w:val="150A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608420">
    <w:abstractNumId w:val="2"/>
  </w:num>
  <w:num w:numId="2" w16cid:durableId="2125996835">
    <w:abstractNumId w:val="4"/>
  </w:num>
  <w:num w:numId="3" w16cid:durableId="280916101">
    <w:abstractNumId w:val="1"/>
  </w:num>
  <w:num w:numId="4" w16cid:durableId="479267875">
    <w:abstractNumId w:val="3"/>
  </w:num>
  <w:num w:numId="5" w16cid:durableId="160013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D9"/>
    <w:rsid w:val="000370B4"/>
    <w:rsid w:val="000720CA"/>
    <w:rsid w:val="00074081"/>
    <w:rsid w:val="000828D9"/>
    <w:rsid w:val="00092FF4"/>
    <w:rsid w:val="00152E97"/>
    <w:rsid w:val="00185A64"/>
    <w:rsid w:val="00186D9B"/>
    <w:rsid w:val="001C54D6"/>
    <w:rsid w:val="002C6CF5"/>
    <w:rsid w:val="002D235C"/>
    <w:rsid w:val="00336B1B"/>
    <w:rsid w:val="00346F23"/>
    <w:rsid w:val="004344A1"/>
    <w:rsid w:val="00441BED"/>
    <w:rsid w:val="00463BBB"/>
    <w:rsid w:val="004B5EB4"/>
    <w:rsid w:val="006112E5"/>
    <w:rsid w:val="006614AD"/>
    <w:rsid w:val="00664C5E"/>
    <w:rsid w:val="00710E33"/>
    <w:rsid w:val="00715EB3"/>
    <w:rsid w:val="0076234F"/>
    <w:rsid w:val="007B67B5"/>
    <w:rsid w:val="00806359"/>
    <w:rsid w:val="008A2200"/>
    <w:rsid w:val="008D486A"/>
    <w:rsid w:val="008F3D4C"/>
    <w:rsid w:val="009B0CBB"/>
    <w:rsid w:val="009C57C7"/>
    <w:rsid w:val="009E45AE"/>
    <w:rsid w:val="00A775AB"/>
    <w:rsid w:val="00AC17AD"/>
    <w:rsid w:val="00AF4C7E"/>
    <w:rsid w:val="00BB253C"/>
    <w:rsid w:val="00C10B0A"/>
    <w:rsid w:val="00C22D29"/>
    <w:rsid w:val="00C23186"/>
    <w:rsid w:val="00C523EA"/>
    <w:rsid w:val="00C86807"/>
    <w:rsid w:val="00CF7164"/>
    <w:rsid w:val="00DF2801"/>
    <w:rsid w:val="00E07C28"/>
    <w:rsid w:val="00ED648E"/>
    <w:rsid w:val="00F21BA3"/>
    <w:rsid w:val="00F86100"/>
    <w:rsid w:val="00FC5BE0"/>
    <w:rsid w:val="00F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DFCD"/>
  <w15:chartTrackingRefBased/>
  <w15:docId w15:val="{3CF0AE8C-C33C-4CC9-810E-10B223BB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8D9"/>
    <w:pPr>
      <w:spacing w:after="0" w:line="240" w:lineRule="auto"/>
    </w:pPr>
    <w:rPr>
      <w:rFonts w:eastAsiaTheme="minorEastAsia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28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4C5E"/>
    <w:rPr>
      <w:color w:val="0000FF"/>
      <w:u w:val="single"/>
    </w:rPr>
  </w:style>
  <w:style w:type="paragraph" w:customStyle="1" w:styleId="Default">
    <w:name w:val="Default"/>
    <w:rsid w:val="00C2318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36A82B809274D88B912659501210F" ma:contentTypeVersion="12" ma:contentTypeDescription="Utwórz nowy dokument." ma:contentTypeScope="" ma:versionID="880af7fc478edcdaf81e8b9f433a8194">
  <xsd:schema xmlns:xsd="http://www.w3.org/2001/XMLSchema" xmlns:xs="http://www.w3.org/2001/XMLSchema" xmlns:p="http://schemas.microsoft.com/office/2006/metadata/properties" xmlns:ns2="11de378a-2f3e-4f78-816f-762588570824" xmlns:ns3="ba60c073-789f-40f1-85c0-2ba8516b58b0" targetNamespace="http://schemas.microsoft.com/office/2006/metadata/properties" ma:root="true" ma:fieldsID="548092a16eb01dae5cd5b5dbd6ea57d6" ns2:_="" ns3:_="">
    <xsd:import namespace="11de378a-2f3e-4f78-816f-762588570824"/>
    <xsd:import namespace="ba60c073-789f-40f1-85c0-2ba8516b5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e378a-2f3e-4f78-816f-762588570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c073-789f-40f1-85c0-2ba8516b58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31b2e9-568d-4641-a365-aa3ab4dfe7ad}" ma:internalName="TaxCatchAll" ma:showField="CatchAllData" ma:web="ba60c073-789f-40f1-85c0-2ba8516b5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de378a-2f3e-4f78-816f-762588570824">
      <Terms xmlns="http://schemas.microsoft.com/office/infopath/2007/PartnerControls"/>
    </lcf76f155ced4ddcb4097134ff3c332f>
    <TaxCatchAll xmlns="ba60c073-789f-40f1-85c0-2ba8516b58b0" xsi:nil="true"/>
  </documentManagement>
</p:properties>
</file>

<file path=customXml/itemProps1.xml><?xml version="1.0" encoding="utf-8"?>
<ds:datastoreItem xmlns:ds="http://schemas.openxmlformats.org/officeDocument/2006/customXml" ds:itemID="{C48916A4-D226-4375-894F-03AE6CC0671C}"/>
</file>

<file path=customXml/itemProps2.xml><?xml version="1.0" encoding="utf-8"?>
<ds:datastoreItem xmlns:ds="http://schemas.openxmlformats.org/officeDocument/2006/customXml" ds:itemID="{8169C42A-B466-458F-9884-E04EB585EC37}"/>
</file>

<file path=customXml/itemProps3.xml><?xml version="1.0" encoding="utf-8"?>
<ds:datastoreItem xmlns:ds="http://schemas.openxmlformats.org/officeDocument/2006/customXml" ds:itemID="{28C7DC17-578E-4C27-BB99-98CD091097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Stępniak-Kucharska Anna</dc:creator>
  <cp:keywords/>
  <dc:description/>
  <cp:lastModifiedBy>Stępniak-Kucharska Anna</cp:lastModifiedBy>
  <cp:revision>5</cp:revision>
  <cp:lastPrinted>2022-03-16T16:30:00Z</cp:lastPrinted>
  <dcterms:created xsi:type="dcterms:W3CDTF">2024-05-07T15:30:00Z</dcterms:created>
  <dcterms:modified xsi:type="dcterms:W3CDTF">2026-02-17T14:19:00Z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0x0101007BC36A82B809274D88B912659501210F</vt:lpwstr>
  </property>
</Properties>
</file>